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4A" w:rsidRPr="00F5234A" w:rsidRDefault="00F5234A">
      <w:pPr>
        <w:rPr>
          <w:rFonts w:ascii="Times New Roman" w:hAnsi="Times New Roman" w:cs="Times New Roman"/>
          <w:b/>
          <w:sz w:val="28"/>
          <w:szCs w:val="28"/>
        </w:rPr>
      </w:pPr>
      <w:r w:rsidRPr="00F5234A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рефератов, эссе, докладов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>Темы докладов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 1. Аукционы в Интернет.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2. Платежные системы Интернет.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>3. Защита информации при работе в Интернет.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 4. Системы управления закупками в Интернет.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5. Электронный маркетинг.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6. Электронная коммерция.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5234A">
        <w:rPr>
          <w:rFonts w:ascii="Times New Roman" w:hAnsi="Times New Roman" w:cs="Times New Roman"/>
          <w:sz w:val="28"/>
          <w:szCs w:val="28"/>
        </w:rPr>
        <w:t>Баннерные</w:t>
      </w:r>
      <w:proofErr w:type="spellEnd"/>
      <w:r w:rsidRPr="00F5234A">
        <w:rPr>
          <w:rFonts w:ascii="Times New Roman" w:hAnsi="Times New Roman" w:cs="Times New Roman"/>
          <w:sz w:val="28"/>
          <w:szCs w:val="28"/>
        </w:rPr>
        <w:t xml:space="preserve"> сети. Экономическая эффективность </w:t>
      </w:r>
      <w:proofErr w:type="spellStart"/>
      <w:r w:rsidRPr="00F5234A">
        <w:rPr>
          <w:rFonts w:ascii="Times New Roman" w:hAnsi="Times New Roman" w:cs="Times New Roman"/>
          <w:sz w:val="28"/>
          <w:szCs w:val="28"/>
        </w:rPr>
        <w:t>баннерной</w:t>
      </w:r>
      <w:proofErr w:type="spellEnd"/>
      <w:r w:rsidRPr="00F5234A">
        <w:rPr>
          <w:rFonts w:ascii="Times New Roman" w:hAnsi="Times New Roman" w:cs="Times New Roman"/>
          <w:sz w:val="28"/>
          <w:szCs w:val="28"/>
        </w:rPr>
        <w:t xml:space="preserve"> рекламы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8. Финансовые услуги населению. Интернет – </w:t>
      </w:r>
      <w:proofErr w:type="spellStart"/>
      <w:r w:rsidRPr="00F5234A">
        <w:rPr>
          <w:rFonts w:ascii="Times New Roman" w:hAnsi="Times New Roman" w:cs="Times New Roman"/>
          <w:sz w:val="28"/>
          <w:szCs w:val="28"/>
        </w:rPr>
        <w:t>банкинг</w:t>
      </w:r>
      <w:proofErr w:type="spellEnd"/>
      <w:r w:rsidRPr="00F523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F5234A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5234A">
        <w:rPr>
          <w:rFonts w:ascii="Times New Roman" w:hAnsi="Times New Roman" w:cs="Times New Roman"/>
          <w:sz w:val="28"/>
          <w:szCs w:val="28"/>
        </w:rPr>
        <w:t xml:space="preserve"> населению. </w:t>
      </w:r>
    </w:p>
    <w:p w:rsid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 xml:space="preserve">10. Электронные торги. </w:t>
      </w:r>
    </w:p>
    <w:p w:rsidR="00000000" w:rsidRPr="00F5234A" w:rsidRDefault="00F5234A">
      <w:pPr>
        <w:rPr>
          <w:rFonts w:ascii="Times New Roman" w:hAnsi="Times New Roman" w:cs="Times New Roman"/>
          <w:sz w:val="28"/>
          <w:szCs w:val="28"/>
        </w:rPr>
      </w:pPr>
      <w:r w:rsidRPr="00F5234A">
        <w:rPr>
          <w:rFonts w:ascii="Times New Roman" w:hAnsi="Times New Roman" w:cs="Times New Roman"/>
          <w:sz w:val="28"/>
          <w:szCs w:val="28"/>
        </w:rPr>
        <w:t>Тема доклада или реферата может быть выбрана студентом самостоятельно по согласованию с преподавателем.</w:t>
      </w:r>
    </w:p>
    <w:sectPr w:rsidR="00000000" w:rsidRPr="00F5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234A"/>
    <w:rsid w:val="00F52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2018-09-26T09:13:00Z</dcterms:created>
  <dcterms:modified xsi:type="dcterms:W3CDTF">2018-09-26T09:16:00Z</dcterms:modified>
</cp:coreProperties>
</file>